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E0" w:rsidRDefault="005D6AE0" w:rsidP="005D6AE0">
      <w:pPr>
        <w:pStyle w:val="ConsPlusTitle"/>
        <w:widowControl/>
        <w:jc w:val="center"/>
        <w:rPr>
          <w:sz w:val="28"/>
          <w:szCs w:val="28"/>
        </w:rPr>
      </w:pPr>
      <w:r>
        <w:rPr>
          <w:sz w:val="28"/>
          <w:szCs w:val="28"/>
        </w:rPr>
        <w:t>ТРУБНИКОБОРСКОЕ СЕЛЬСКОЕ ПОСЕЛЕНИЕ</w:t>
      </w:r>
    </w:p>
    <w:p w:rsidR="005D6AE0" w:rsidRDefault="005D6AE0" w:rsidP="005D6AE0">
      <w:pPr>
        <w:pStyle w:val="ConsPlusTitle"/>
        <w:widowControl/>
        <w:jc w:val="center"/>
        <w:rPr>
          <w:sz w:val="28"/>
          <w:szCs w:val="28"/>
        </w:rPr>
      </w:pPr>
      <w:r>
        <w:rPr>
          <w:sz w:val="28"/>
          <w:szCs w:val="28"/>
        </w:rPr>
        <w:t>ТОСНЕНСКОГО РАЙОНА ЛЕНИНГРАДСКОЙ ОБЛАСТИ</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r>
        <w:rPr>
          <w:sz w:val="28"/>
          <w:szCs w:val="28"/>
        </w:rPr>
        <w:t>АДМИНИСТРАЦИЯ</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r>
        <w:rPr>
          <w:sz w:val="28"/>
          <w:szCs w:val="28"/>
        </w:rPr>
        <w:t>ПОСТАНОВЛЕНИЕ</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p>
    <w:p w:rsidR="005D6AE0" w:rsidRPr="003E689A" w:rsidRDefault="003E689A" w:rsidP="005D6AE0">
      <w:pPr>
        <w:pStyle w:val="ConsPlusTitle"/>
        <w:widowControl/>
        <w:rPr>
          <w:b w:val="0"/>
          <w:sz w:val="28"/>
          <w:szCs w:val="28"/>
        </w:rPr>
      </w:pPr>
      <w:r w:rsidRPr="003E689A">
        <w:rPr>
          <w:b w:val="0"/>
          <w:sz w:val="28"/>
          <w:szCs w:val="28"/>
        </w:rPr>
        <w:t>01.04.2016 № 79</w:t>
      </w:r>
    </w:p>
    <w:p w:rsidR="003637D8" w:rsidRDefault="003637D8" w:rsidP="005D6AE0">
      <w:pPr>
        <w:pStyle w:val="ConsPlusTitle"/>
        <w:widowControl/>
        <w:rPr>
          <w:b w:val="0"/>
          <w:sz w:val="28"/>
          <w:szCs w:val="28"/>
        </w:rPr>
      </w:pPr>
      <w:r>
        <w:rPr>
          <w:b w:val="0"/>
          <w:sz w:val="28"/>
          <w:szCs w:val="28"/>
        </w:rPr>
        <w:t>Об утверждении административного регламента</w:t>
      </w:r>
    </w:p>
    <w:p w:rsidR="003637D8" w:rsidRPr="003637D8" w:rsidRDefault="003637D8" w:rsidP="005D6AE0">
      <w:pPr>
        <w:pStyle w:val="ConsPlusTitle"/>
        <w:widowControl/>
        <w:rPr>
          <w:b w:val="0"/>
          <w:sz w:val="28"/>
          <w:szCs w:val="28"/>
        </w:rPr>
      </w:pPr>
      <w:r>
        <w:rPr>
          <w:b w:val="0"/>
          <w:sz w:val="28"/>
          <w:szCs w:val="28"/>
        </w:rPr>
        <w:t xml:space="preserve">по предоставлению муниципальной услуги </w:t>
      </w:r>
    </w:p>
    <w:p w:rsidR="003637D8" w:rsidRDefault="003637D8" w:rsidP="003637D8">
      <w:pPr>
        <w:pStyle w:val="ConsPlusTitle"/>
        <w:widowControl/>
        <w:rPr>
          <w:b w:val="0"/>
          <w:sz w:val="28"/>
          <w:szCs w:val="28"/>
        </w:rPr>
      </w:pPr>
      <w:r w:rsidRPr="00FE54E6">
        <w:rPr>
          <w:b w:val="0"/>
          <w:sz w:val="28"/>
          <w:szCs w:val="28"/>
        </w:rPr>
        <w:t>«</w:t>
      </w:r>
      <w:r>
        <w:rPr>
          <w:b w:val="0"/>
          <w:sz w:val="28"/>
          <w:szCs w:val="28"/>
        </w:rPr>
        <w:t xml:space="preserve">Предоставление сведений об объектах учета, </w:t>
      </w:r>
    </w:p>
    <w:p w:rsidR="003637D8" w:rsidRDefault="003637D8" w:rsidP="003637D8">
      <w:pPr>
        <w:pStyle w:val="ConsPlusTitle"/>
        <w:widowControl/>
        <w:rPr>
          <w:b w:val="0"/>
          <w:sz w:val="28"/>
          <w:szCs w:val="28"/>
        </w:rPr>
      </w:pPr>
      <w:r>
        <w:rPr>
          <w:b w:val="0"/>
          <w:sz w:val="28"/>
          <w:szCs w:val="28"/>
        </w:rPr>
        <w:t>содержащихся  в реестре муниципального имущества»</w:t>
      </w: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r>
        <w:rPr>
          <w:b w:val="0"/>
          <w:sz w:val="28"/>
          <w:szCs w:val="28"/>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3637D8" w:rsidRDefault="003637D8" w:rsidP="003637D8">
      <w:pPr>
        <w:pStyle w:val="ConsPlusTitle"/>
        <w:widowControl/>
        <w:rPr>
          <w:b w:val="0"/>
          <w:sz w:val="28"/>
          <w:szCs w:val="28"/>
        </w:rPr>
      </w:pPr>
      <w:r>
        <w:rPr>
          <w:b w:val="0"/>
          <w:sz w:val="28"/>
          <w:szCs w:val="28"/>
        </w:rPr>
        <w:tab/>
        <w:t>ПОСТАНОВЛЯЮ:</w:t>
      </w:r>
    </w:p>
    <w:p w:rsidR="005D6AE0" w:rsidRDefault="003637D8" w:rsidP="003637D8">
      <w:pPr>
        <w:pStyle w:val="ac"/>
        <w:ind w:firstLine="708"/>
        <w:rPr>
          <w:rFonts w:ascii="Times New Roman" w:hAnsi="Times New Roman" w:cs="Times New Roman"/>
          <w:sz w:val="28"/>
          <w:szCs w:val="28"/>
        </w:rPr>
      </w:pPr>
      <w:r>
        <w:rPr>
          <w:rFonts w:ascii="Times New Roman" w:hAnsi="Times New Roman" w:cs="Times New Roman"/>
          <w:sz w:val="28"/>
          <w:szCs w:val="28"/>
        </w:rPr>
        <w:t>1.</w:t>
      </w:r>
      <w:r w:rsidRPr="003637D8">
        <w:rPr>
          <w:rFonts w:ascii="Times New Roman" w:hAnsi="Times New Roman" w:cs="Times New Roman"/>
          <w:sz w:val="28"/>
          <w:szCs w:val="28"/>
        </w:rPr>
        <w:t>Утвердить  административный регламент администрации Трубникоборского сельского поселения</w:t>
      </w:r>
      <w:r>
        <w:rPr>
          <w:rFonts w:ascii="Times New Roman" w:hAnsi="Times New Roman" w:cs="Times New Roman"/>
          <w:sz w:val="28"/>
          <w:szCs w:val="28"/>
        </w:rPr>
        <w:t xml:space="preserve">  Тосненского района Ленинградской области по предоставлению муниципальной услуги «Предоставление сведений об объектах учета, содержащихся в ре</w:t>
      </w:r>
      <w:r w:rsidR="006C1D2B">
        <w:rPr>
          <w:rFonts w:ascii="Times New Roman" w:hAnsi="Times New Roman" w:cs="Times New Roman"/>
          <w:sz w:val="28"/>
          <w:szCs w:val="28"/>
        </w:rPr>
        <w:t>естре муниципального имущества» согласно приложению.</w:t>
      </w:r>
    </w:p>
    <w:p w:rsidR="003637D8" w:rsidRDefault="003637D8" w:rsidP="003637D8">
      <w:pPr>
        <w:pStyle w:val="ac"/>
        <w:ind w:firstLine="708"/>
        <w:rPr>
          <w:rStyle w:val="a3"/>
          <w:rFonts w:ascii="Times New Roman" w:hAnsi="Times New Roman" w:cs="Times New Roman"/>
          <w:sz w:val="28"/>
          <w:szCs w:val="28"/>
        </w:rPr>
      </w:pPr>
      <w:r>
        <w:rPr>
          <w:rFonts w:ascii="Times New Roman" w:hAnsi="Times New Roman" w:cs="Times New Roman"/>
          <w:sz w:val="28"/>
          <w:szCs w:val="28"/>
        </w:rPr>
        <w:t>2. Опубликовать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DC568F">
        <w:rPr>
          <w:rFonts w:ascii="Times New Roman" w:hAnsi="Times New Roman" w:cs="Times New Roman"/>
          <w:sz w:val="28"/>
          <w:szCs w:val="28"/>
        </w:rPr>
        <w:t xml:space="preserve">» на официальном сайте  администрации Трубникоборского сельского поселения Тосненского района Ленинградской области </w:t>
      </w:r>
      <w:hyperlink r:id="rId8" w:history="1">
        <w:r w:rsidR="00DC568F">
          <w:rPr>
            <w:rStyle w:val="a3"/>
            <w:rFonts w:ascii="Times New Roman" w:hAnsi="Times New Roman" w:cs="Times New Roman"/>
            <w:sz w:val="28"/>
            <w:szCs w:val="28"/>
          </w:rPr>
          <w:t>www.trubnikovboradm.ru</w:t>
        </w:r>
      </w:hyperlink>
    </w:p>
    <w:p w:rsidR="00DC568F" w:rsidRDefault="00DC568F" w:rsidP="003637D8">
      <w:pPr>
        <w:pStyle w:val="ac"/>
        <w:ind w:firstLine="708"/>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3. Контроль за исполнением настоящего постановления оставляю за собой.                  </w:t>
      </w:r>
    </w:p>
    <w:p w:rsidR="00DC568F" w:rsidRPr="00DC568F" w:rsidRDefault="00DC568F" w:rsidP="003637D8">
      <w:pPr>
        <w:pStyle w:val="ac"/>
        <w:ind w:firstLine="708"/>
        <w:rPr>
          <w:rFonts w:ascii="Times New Roman" w:hAnsi="Times New Roman" w:cs="Times New Roman"/>
          <w:sz w:val="28"/>
          <w:szCs w:val="28"/>
        </w:rPr>
      </w:pPr>
    </w:p>
    <w:p w:rsidR="005D6AE0" w:rsidRDefault="005D6AE0" w:rsidP="00FE54E6">
      <w:pPr>
        <w:pStyle w:val="ConsPlusTitle"/>
        <w:widowControl/>
        <w:jc w:val="right"/>
        <w:rPr>
          <w:sz w:val="28"/>
          <w:szCs w:val="28"/>
        </w:rPr>
      </w:pPr>
    </w:p>
    <w:p w:rsidR="005D6AE0" w:rsidRDefault="005D6AE0" w:rsidP="00DC568F">
      <w:pPr>
        <w:pStyle w:val="ConsPlusTitle"/>
        <w:widowControl/>
        <w:rPr>
          <w:sz w:val="28"/>
          <w:szCs w:val="28"/>
        </w:rPr>
      </w:pPr>
    </w:p>
    <w:p w:rsidR="00DC568F" w:rsidRDefault="00DC568F" w:rsidP="00DC568F">
      <w:pPr>
        <w:pStyle w:val="ConsPlusTitle"/>
        <w:widowControl/>
        <w:rPr>
          <w:sz w:val="28"/>
          <w:szCs w:val="28"/>
        </w:rPr>
      </w:pPr>
    </w:p>
    <w:p w:rsidR="00DC568F" w:rsidRDefault="00DC568F" w:rsidP="00DC568F">
      <w:pPr>
        <w:pStyle w:val="ConsPlusTitle"/>
        <w:widowControl/>
        <w:rPr>
          <w:sz w:val="28"/>
          <w:szCs w:val="28"/>
        </w:rPr>
      </w:pPr>
    </w:p>
    <w:p w:rsidR="00DC568F" w:rsidRPr="00DC568F" w:rsidRDefault="00DC568F" w:rsidP="00DC568F">
      <w:pPr>
        <w:pStyle w:val="ConsPlusTitle"/>
        <w:widowControl/>
        <w:rPr>
          <w:b w:val="0"/>
          <w:sz w:val="28"/>
          <w:szCs w:val="28"/>
        </w:rPr>
      </w:pPr>
      <w:r w:rsidRPr="00DC568F">
        <w:rPr>
          <w:b w:val="0"/>
          <w:sz w:val="28"/>
          <w:szCs w:val="28"/>
        </w:rPr>
        <w:t>Глава администрации</w:t>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Pr>
          <w:b w:val="0"/>
          <w:sz w:val="28"/>
          <w:szCs w:val="28"/>
        </w:rPr>
        <w:tab/>
      </w:r>
      <w:r w:rsidRPr="00DC568F">
        <w:rPr>
          <w:b w:val="0"/>
          <w:sz w:val="28"/>
          <w:szCs w:val="28"/>
        </w:rPr>
        <w:t>С.А.Шейдаев</w:t>
      </w:r>
    </w:p>
    <w:p w:rsidR="005D6AE0" w:rsidRDefault="005D6AE0" w:rsidP="00FE54E6">
      <w:pPr>
        <w:pStyle w:val="ConsPlusTitle"/>
        <w:widowControl/>
        <w:jc w:val="right"/>
        <w:rPr>
          <w:sz w:val="28"/>
          <w:szCs w:val="28"/>
        </w:rPr>
      </w:pPr>
    </w:p>
    <w:p w:rsidR="005D6AE0" w:rsidRDefault="005D6AE0" w:rsidP="00FE54E6">
      <w:pPr>
        <w:pStyle w:val="ConsPlusTitle"/>
        <w:widowControl/>
        <w:jc w:val="right"/>
        <w:rPr>
          <w:sz w:val="28"/>
          <w:szCs w:val="28"/>
        </w:rPr>
      </w:pPr>
    </w:p>
    <w:p w:rsidR="005D6AE0" w:rsidRDefault="005D6AE0" w:rsidP="00FE54E6">
      <w:pPr>
        <w:pStyle w:val="ConsPlusTitle"/>
        <w:widowControl/>
        <w:jc w:val="right"/>
        <w:rPr>
          <w:sz w:val="28"/>
          <w:szCs w:val="28"/>
        </w:rPr>
      </w:pPr>
    </w:p>
    <w:p w:rsidR="003E689A" w:rsidRDefault="007234D8" w:rsidP="007234D8">
      <w:pPr>
        <w:pStyle w:val="ConsPlusTitle"/>
        <w:widowControl/>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p>
    <w:p w:rsidR="003E689A" w:rsidRDefault="003E689A" w:rsidP="007234D8">
      <w:pPr>
        <w:pStyle w:val="ConsPlusTitle"/>
        <w:widowControl/>
        <w:rPr>
          <w:b w:val="0"/>
          <w:sz w:val="28"/>
          <w:szCs w:val="28"/>
        </w:rPr>
      </w:pPr>
    </w:p>
    <w:p w:rsidR="00FE54E6" w:rsidRDefault="007234D8" w:rsidP="003E689A">
      <w:pPr>
        <w:pStyle w:val="ConsPlusTitle"/>
        <w:widowControl/>
        <w:ind w:left="4956" w:firstLine="708"/>
        <w:rPr>
          <w:b w:val="0"/>
          <w:sz w:val="28"/>
          <w:szCs w:val="28"/>
        </w:rPr>
      </w:pPr>
      <w:r>
        <w:rPr>
          <w:b w:val="0"/>
          <w:sz w:val="28"/>
          <w:szCs w:val="28"/>
        </w:rPr>
        <w:lastRenderedPageBreak/>
        <w:t>Приложение</w:t>
      </w:r>
    </w:p>
    <w:p w:rsidR="007234D8" w:rsidRDefault="007234D8" w:rsidP="007234D8">
      <w:pPr>
        <w:pStyle w:val="ConsPlusTitle"/>
        <w:widowControl/>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к постановлению  администрации</w:t>
      </w:r>
    </w:p>
    <w:p w:rsidR="007234D8" w:rsidRDefault="007234D8" w:rsidP="007234D8">
      <w:pPr>
        <w:pStyle w:val="ConsPlusTitle"/>
        <w:widowControl/>
        <w:ind w:left="5664"/>
        <w:rPr>
          <w:b w:val="0"/>
          <w:sz w:val="28"/>
          <w:szCs w:val="28"/>
        </w:rPr>
      </w:pPr>
      <w:r>
        <w:rPr>
          <w:b w:val="0"/>
          <w:sz w:val="28"/>
          <w:szCs w:val="28"/>
        </w:rPr>
        <w:t>Трубникоборского сельского поселения Тосненского района Ленинградской области</w:t>
      </w:r>
    </w:p>
    <w:p w:rsidR="007234D8" w:rsidRDefault="003E689A" w:rsidP="007234D8">
      <w:pPr>
        <w:pStyle w:val="ConsPlusTitle"/>
        <w:widowControl/>
        <w:ind w:left="5664"/>
        <w:rPr>
          <w:b w:val="0"/>
          <w:sz w:val="28"/>
          <w:szCs w:val="28"/>
        </w:rPr>
      </w:pPr>
      <w:r>
        <w:rPr>
          <w:b w:val="0"/>
          <w:sz w:val="28"/>
          <w:szCs w:val="28"/>
        </w:rPr>
        <w:t>01.04.2016 №  79</w:t>
      </w:r>
    </w:p>
    <w:p w:rsidR="007234D8" w:rsidRDefault="007234D8" w:rsidP="007234D8">
      <w:pPr>
        <w:pStyle w:val="ConsPlusTitle"/>
        <w:widowControl/>
        <w:ind w:left="5664"/>
        <w:rPr>
          <w:b w:val="0"/>
          <w:sz w:val="28"/>
          <w:szCs w:val="28"/>
        </w:rPr>
      </w:pPr>
    </w:p>
    <w:p w:rsidR="007234D8" w:rsidRDefault="007234D8" w:rsidP="007234D8">
      <w:pPr>
        <w:pStyle w:val="ConsPlusTitle"/>
        <w:widowControl/>
        <w:ind w:left="5664"/>
        <w:rPr>
          <w:b w:val="0"/>
          <w:sz w:val="28"/>
          <w:szCs w:val="28"/>
        </w:rPr>
      </w:pPr>
    </w:p>
    <w:p w:rsidR="007234D8" w:rsidRPr="00FE54E6" w:rsidRDefault="007234D8" w:rsidP="007234D8">
      <w:pPr>
        <w:pStyle w:val="ConsPlusTitle"/>
        <w:widowControl/>
        <w:ind w:left="5664"/>
        <w:rPr>
          <w:b w:val="0"/>
          <w:sz w:val="28"/>
          <w:szCs w:val="28"/>
        </w:rPr>
      </w:pPr>
    </w:p>
    <w:p w:rsidR="00D81271" w:rsidRPr="002F7B13" w:rsidRDefault="00FE54E6" w:rsidP="00122A51">
      <w:pPr>
        <w:pStyle w:val="ConsPlusTitle"/>
        <w:widowControl/>
        <w:jc w:val="center"/>
        <w:rPr>
          <w:sz w:val="28"/>
          <w:szCs w:val="28"/>
        </w:rPr>
      </w:pPr>
      <w:r w:rsidRPr="00FE54E6">
        <w:rPr>
          <w:b w:val="0"/>
          <w:sz w:val="28"/>
          <w:szCs w:val="28"/>
        </w:rPr>
        <w:br/>
      </w:r>
      <w:r w:rsidR="002F7B13" w:rsidRPr="002F7B13">
        <w:rPr>
          <w:sz w:val="28"/>
          <w:szCs w:val="28"/>
        </w:rPr>
        <w:t>А</w:t>
      </w:r>
      <w:r w:rsidRPr="002F7B13">
        <w:rPr>
          <w:sz w:val="28"/>
          <w:szCs w:val="28"/>
        </w:rPr>
        <w:t>дминистративн</w:t>
      </w:r>
      <w:r w:rsidR="002F7B13" w:rsidRPr="002F7B13">
        <w:rPr>
          <w:sz w:val="28"/>
          <w:szCs w:val="28"/>
        </w:rPr>
        <w:t>ый</w:t>
      </w:r>
      <w:r w:rsidRPr="002F7B13">
        <w:rPr>
          <w:sz w:val="28"/>
          <w:szCs w:val="28"/>
        </w:rPr>
        <w:t xml:space="preserve"> регламент по предоставлению муниципальной услуги «</w:t>
      </w:r>
      <w:r w:rsidR="005B10E5" w:rsidRPr="002F7B13">
        <w:rPr>
          <w:sz w:val="28"/>
          <w:szCs w:val="28"/>
        </w:rPr>
        <w:t>Предоставление сведений об объектах учета, содержащихся в реестре муниципального имущества</w:t>
      </w:r>
      <w:r w:rsidR="00FB0D20" w:rsidRPr="002F7B13">
        <w:rPr>
          <w:sz w:val="28"/>
          <w:szCs w:val="28"/>
        </w:rPr>
        <w:t>»</w:t>
      </w:r>
      <w:r w:rsidR="00D81271" w:rsidRPr="002F7B13">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FE4733">
        <w:rPr>
          <w:rFonts w:ascii="Times New Roman" w:hAnsi="Times New Roman" w:cs="Times New Roman"/>
          <w:sz w:val="28"/>
          <w:szCs w:val="28"/>
        </w:rPr>
        <w:t>Трубникоборского сельского поселения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FE4733">
        <w:rPr>
          <w:rFonts w:ascii="Times New Roman" w:hAnsi="Times New Roman" w:cs="Times New Roman"/>
          <w:sz w:val="28"/>
          <w:szCs w:val="28"/>
        </w:rPr>
        <w:t>Трубникоборского сельского поселения).</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FE4733">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9D39A8">
        <w:rPr>
          <w:rFonts w:ascii="Times New Roman" w:hAnsi="Times New Roman" w:cs="Times New Roman"/>
          <w:sz w:val="28"/>
          <w:szCs w:val="28"/>
        </w:rPr>
        <w:t>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w:t>
      </w:r>
      <w:r w:rsidRPr="009D39A8">
        <w:rPr>
          <w:rFonts w:ascii="Times New Roman" w:eastAsia="Times New Roman" w:hAnsi="Times New Roman" w:cs="Times New Roman"/>
          <w:sz w:val="28"/>
          <w:szCs w:val="28"/>
        </w:rPr>
        <w:lastRenderedPageBreak/>
        <w:t>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hyperlink r:id="rId12" w:history="1">
        <w:r w:rsidR="00301D0A">
          <w:rPr>
            <w:rStyle w:val="a3"/>
            <w:rFonts w:ascii="Times New Roman" w:hAnsi="Times New Roman" w:cs="Times New Roman"/>
            <w:sz w:val="28"/>
            <w:szCs w:val="28"/>
          </w:rPr>
          <w:t>www.trubnikovboradm.ru</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01D0A">
        <w:rPr>
          <w:rFonts w:ascii="Times New Roman" w:eastAsia="Times New Roman" w:hAnsi="Times New Roman" w:cs="Times New Roman"/>
          <w:sz w:val="28"/>
          <w:szCs w:val="28"/>
        </w:rPr>
        <w:t xml:space="preserve">Трубникоборского сельского поселения Тосненского района </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B82AED" w:rsidRDefault="00956699" w:rsidP="00B82AED">
      <w:pPr>
        <w:widowControl w:val="0"/>
        <w:autoSpaceDE w:val="0"/>
        <w:autoSpaceDN w:val="0"/>
        <w:adjustRightInd w:val="0"/>
        <w:ind w:firstLine="709"/>
        <w:rPr>
          <w:sz w:val="24"/>
          <w:szCs w:val="24"/>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82AED">
        <w:rPr>
          <w:rFonts w:ascii="Times New Roman" w:hAnsi="Times New Roman" w:cs="Times New Roman"/>
          <w:sz w:val="28"/>
          <w:szCs w:val="28"/>
        </w:rPr>
        <w:t>187070, Ленинградская область, Тосненский район, дер. Трубников Бор, ул. Парковая, д.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5" w:history="1">
        <w:r w:rsidR="00B82AED">
          <w:rPr>
            <w:rStyle w:val="a3"/>
            <w:sz w:val="24"/>
            <w:szCs w:val="24"/>
            <w:lang w:val="en-US"/>
          </w:rPr>
          <w:t>trubnik</w:t>
        </w:r>
        <w:r w:rsidR="00B82AED">
          <w:rPr>
            <w:rStyle w:val="a3"/>
            <w:sz w:val="24"/>
            <w:szCs w:val="24"/>
          </w:rPr>
          <w:t>-</w:t>
        </w:r>
        <w:r w:rsidR="00B82AED">
          <w:rPr>
            <w:rStyle w:val="a3"/>
            <w:sz w:val="24"/>
            <w:szCs w:val="24"/>
            <w:lang w:val="en-US"/>
          </w:rPr>
          <w:t>selskoe</w:t>
        </w:r>
        <w:r w:rsidR="00B82AED">
          <w:rPr>
            <w:rStyle w:val="a3"/>
            <w:sz w:val="24"/>
            <w:szCs w:val="24"/>
          </w:rPr>
          <w:t>@</w:t>
        </w:r>
        <w:r w:rsidR="00B82AED">
          <w:rPr>
            <w:rStyle w:val="a3"/>
            <w:sz w:val="24"/>
            <w:szCs w:val="24"/>
            <w:lang w:val="en-US"/>
          </w:rPr>
          <w:t>mail</w:t>
        </w:r>
        <w:r w:rsidR="00B82AED">
          <w:rPr>
            <w:rStyle w:val="a3"/>
            <w:sz w:val="24"/>
            <w:szCs w:val="24"/>
          </w:rPr>
          <w:t>.</w:t>
        </w:r>
        <w:r w:rsidR="00B82AED">
          <w:rPr>
            <w:rStyle w:val="a3"/>
            <w:sz w:val="24"/>
            <w:szCs w:val="24"/>
            <w:lang w:val="en-US"/>
          </w:rPr>
          <w:t>ru</w:t>
        </w:r>
      </w:hyperlink>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96169D">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CF66DA" w:rsidRPr="00FE54E6" w:rsidRDefault="00257383" w:rsidP="00CF66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00CF66D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 (далее - выписка);</w:t>
      </w:r>
    </w:p>
    <w:p w:rsidR="00CF66DA" w:rsidRPr="00FE54E6" w:rsidRDefault="00257383" w:rsidP="00CF66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00CF66DA" w:rsidRPr="00FE54E6">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F07477">
        <w:rPr>
          <w:rFonts w:ascii="Times New Roman" w:hAnsi="Times New Roman" w:cs="Times New Roman"/>
          <w:sz w:val="28"/>
          <w:szCs w:val="28"/>
        </w:rPr>
        <w:t>1</w:t>
      </w:r>
      <w:r w:rsidR="00632421" w:rsidRPr="00F07477">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 xml:space="preserve">постановление Правительства Российской Федерации от 16.05.2011 № 373 </w:t>
      </w:r>
      <w:r w:rsidRPr="00455C9E">
        <w:rPr>
          <w:rFonts w:ascii="Times New Roman" w:hAnsi="Times New Roman" w:cs="Times New Roman"/>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23215F" w:rsidRPr="00FE54E6" w:rsidRDefault="00455C9E"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3215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455C9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23215F" w:rsidRPr="00FE54E6" w:rsidRDefault="0049282B"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w:t>
      </w:r>
      <w:r w:rsidRPr="00575DA5">
        <w:rPr>
          <w:rFonts w:ascii="Times New Roman" w:hAnsi="Times New Roman" w:cs="Times New Roman"/>
          <w:sz w:val="28"/>
          <w:szCs w:val="28"/>
        </w:rPr>
        <w:lastRenderedPageBreak/>
        <w:t>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выбрал способ оказания услуги с личной явкой на </w:t>
      </w:r>
      <w:r w:rsidRPr="00EE4B51">
        <w:rPr>
          <w:rFonts w:ascii="Times New Roman" w:hAnsi="Times New Roman" w:cs="Times New Roman"/>
          <w:sz w:val="28"/>
          <w:szCs w:val="28"/>
        </w:rPr>
        <w:lastRenderedPageBreak/>
        <w:t>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w:t>
      </w:r>
      <w:r w:rsidRPr="00EE4B51">
        <w:rPr>
          <w:rFonts w:ascii="Times New Roman" w:hAnsi="Times New Roman" w:cs="Times New Roman"/>
          <w:sz w:val="28"/>
          <w:szCs w:val="28"/>
        </w:rPr>
        <w:lastRenderedPageBreak/>
        <w:t>ПГУ ЛО переводит документы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w:t>
      </w:r>
      <w:r w:rsidR="00023A7E" w:rsidRPr="00023A7E">
        <w:rPr>
          <w:rFonts w:ascii="Times New Roman" w:hAnsi="Times New Roman" w:cs="Times New Roman"/>
          <w:sz w:val="28"/>
          <w:szCs w:val="28"/>
        </w:rPr>
        <w:lastRenderedPageBreak/>
        <w:t>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23215F" w:rsidRPr="00FE54E6" w:rsidRDefault="00023A7E"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D143E5">
        <w:rPr>
          <w:rFonts w:ascii="Times New Roman" w:hAnsi="Times New Roman" w:cs="Times New Roman"/>
          <w:sz w:val="28"/>
          <w:szCs w:val="28"/>
        </w:rPr>
        <w:t>МО</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D29F0">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002D29F0">
        <w:rPr>
          <w:rFonts w:ascii="Times New Roman" w:hAnsi="Times New Roman" w:cs="Times New Roman"/>
          <w:sz w:val="28"/>
          <w:szCs w:val="28"/>
        </w:rPr>
        <w:t>Трубникоборского сельского поселения Тосненского района Ленинградской области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CF6EC8">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CF6EC8">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пунктом 2.6.1 настоящего </w:t>
      </w:r>
      <w:r w:rsidR="00BA4EBA" w:rsidRPr="0029247A">
        <w:rPr>
          <w:rFonts w:ascii="Times New Roman" w:hAnsi="Times New Roman" w:cs="Times New Roman"/>
          <w:sz w:val="28"/>
          <w:szCs w:val="28"/>
        </w:rPr>
        <w:lastRenderedPageBreak/>
        <w:t>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597BCF">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65BE2">
        <w:rPr>
          <w:rFonts w:ascii="Times New Roman" w:hAnsi="Times New Roman" w:cs="Times New Roman"/>
          <w:sz w:val="28"/>
          <w:szCs w:val="28"/>
        </w:rPr>
        <w:t>2</w:t>
      </w:r>
      <w:r w:rsidR="0029247A" w:rsidRPr="0029247A">
        <w:rPr>
          <w:rFonts w:ascii="Times New Roman" w:hAnsi="Times New Roman" w:cs="Times New Roman"/>
          <w:sz w:val="28"/>
          <w:szCs w:val="28"/>
        </w:rPr>
        <w:t>календарных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965BE2" w:rsidRPr="00FE54E6" w:rsidRDefault="00EF1BBB"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965BE2" w:rsidRPr="00FE54E6" w:rsidRDefault="0029247A"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24120F">
        <w:rPr>
          <w:rFonts w:ascii="Times New Roman" w:hAnsi="Times New Roman" w:cs="Times New Roman"/>
          <w:sz w:val="28"/>
          <w:szCs w:val="28"/>
        </w:rPr>
        <w:t>главе администрации.</w:t>
      </w:r>
    </w:p>
    <w:p w:rsidR="00965BE2" w:rsidRPr="00FE54E6" w:rsidRDefault="00941B39"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по которым необходимо представить информацию.</w:t>
      </w:r>
    </w:p>
    <w:p w:rsidR="0024120F" w:rsidRPr="00FE54E6" w:rsidRDefault="0029247A" w:rsidP="0024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0024120F"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 подлежит направлению на согласование </w:t>
      </w:r>
      <w:r w:rsidR="0024120F">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C14860">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составляет </w:t>
      </w:r>
      <w:r w:rsidR="00A02DDF" w:rsidRPr="00C14860">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w:t>
      </w:r>
      <w:r w:rsidR="00C14860">
        <w:rPr>
          <w:rFonts w:ascii="Times New Roman" w:hAnsi="Times New Roman" w:cs="Times New Roman"/>
          <w:sz w:val="28"/>
          <w:szCs w:val="28"/>
        </w:rPr>
        <w:t>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184E">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184E">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переданная на согласование </w:t>
      </w:r>
      <w:r w:rsidR="002E184E">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590C13">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590C13">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rsidR="002B4161" w:rsidRPr="00FE54E6" w:rsidRDefault="00941B39"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B4161"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B4161" w:rsidRPr="00FE54E6">
        <w:rPr>
          <w:rFonts w:ascii="Times New Roman" w:hAnsi="Times New Roman" w:cs="Times New Roman"/>
          <w:sz w:val="28"/>
          <w:szCs w:val="28"/>
        </w:rPr>
        <w:t>.</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B4161" w:rsidRPr="00FE54E6" w:rsidRDefault="0029247A"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B4161" w:rsidRPr="00FE54E6" w:rsidRDefault="00941B39"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B4161"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561D8">
        <w:rPr>
          <w:rFonts w:ascii="Times New Roman" w:hAnsi="Times New Roman" w:cs="Times New Roman"/>
          <w:sz w:val="28"/>
          <w:szCs w:val="28"/>
        </w:rPr>
        <w:t>3</w:t>
      </w:r>
      <w:r w:rsidR="0029247A" w:rsidRPr="0029247A">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5561D8" w:rsidRPr="00FE54E6" w:rsidRDefault="0029247A" w:rsidP="005561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5561D8">
        <w:rPr>
          <w:rFonts w:ascii="Times New Roman" w:hAnsi="Times New Roman" w:cs="Times New Roman"/>
          <w:sz w:val="28"/>
          <w:szCs w:val="28"/>
        </w:rPr>
        <w:t>Трубникоборского сельского поселения Тосненского района Ленинградской области</w:t>
      </w:r>
      <w:r w:rsidR="005561D8" w:rsidRPr="00FE54E6">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FB0592">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8400F3" w:rsidRPr="00FE54E6" w:rsidRDefault="00941B39" w:rsidP="008400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8400F3"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8400F3">
        <w:rPr>
          <w:rFonts w:ascii="Times New Roman" w:hAnsi="Times New Roman" w:cs="Times New Roman"/>
          <w:sz w:val="28"/>
          <w:szCs w:val="28"/>
        </w:rPr>
        <w:t>2</w:t>
      </w:r>
      <w:r w:rsidR="0029247A" w:rsidRPr="0029247A">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8400F3" w:rsidRPr="00FE54E6" w:rsidRDefault="0029247A" w:rsidP="008400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bookmarkStart w:id="10" w:name="Par469"/>
      <w:bookmarkEnd w:id="10"/>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8400F3" w:rsidRPr="00FE54E6">
        <w:rPr>
          <w:rFonts w:ascii="Times New Roman" w:hAnsi="Times New Roman" w:cs="Times New Roman"/>
          <w:sz w:val="28"/>
          <w:szCs w:val="28"/>
        </w:rPr>
        <w:t>.</w:t>
      </w:r>
    </w:p>
    <w:p w:rsidR="00F115B1" w:rsidRDefault="00F115B1" w:rsidP="008400F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B6EC7" w:rsidRDefault="008B6EC7"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5B54B3" w:rsidRPr="00FE54E6" w:rsidRDefault="00EA47C5" w:rsidP="005B54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bookmarkStart w:id="11" w:name="Par400"/>
      <w:bookmarkEnd w:id="11"/>
      <w:r w:rsidR="005B54B3">
        <w:rPr>
          <w:rFonts w:ascii="Times New Roman" w:hAnsi="Times New Roman" w:cs="Times New Roman"/>
          <w:sz w:val="28"/>
          <w:szCs w:val="28"/>
        </w:rPr>
        <w:t>Трубникоборского сельского поселения Тосненского района Ленинградской области</w:t>
      </w:r>
      <w:r w:rsidR="005B54B3" w:rsidRPr="00FE54E6">
        <w:rPr>
          <w:rFonts w:ascii="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 начальником отдела,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отдела.</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00A70397" w:rsidRPr="00FE54E6">
        <w:rPr>
          <w:rFonts w:ascii="Times New Roman" w:eastAsia="Times New Roman" w:hAnsi="Times New Roman" w:cs="Times New Roman"/>
          <w:sz w:val="28"/>
          <w:szCs w:val="28"/>
        </w:rPr>
        <w:lastRenderedPageBreak/>
        <w:t>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731291" w:rsidRDefault="00731291">
      <w:pPr>
        <w:rPr>
          <w:rFonts w:ascii="Times New Roman" w:hAnsi="Times New Roman" w:cs="Times New Roman"/>
          <w:sz w:val="28"/>
          <w:szCs w:val="28"/>
        </w:rPr>
      </w:pPr>
    </w:p>
    <w:sectPr w:rsidR="00731291" w:rsidSect="00FE54E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06" w:rsidRDefault="00722006" w:rsidP="006541E2">
      <w:pPr>
        <w:spacing w:after="0" w:line="240" w:lineRule="auto"/>
      </w:pPr>
      <w:r>
        <w:separator/>
      </w:r>
    </w:p>
  </w:endnote>
  <w:endnote w:type="continuationSeparator" w:id="1">
    <w:p w:rsidR="00722006" w:rsidRDefault="0072200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67" w:rsidRDefault="00223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67" w:rsidRDefault="002237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D8" w:rsidRDefault="003637D8">
    <w:pPr>
      <w:pStyle w:val="a8"/>
      <w:jc w:val="center"/>
    </w:pPr>
    <w:bookmarkStart w:id="16" w:name="_GoBack"/>
    <w:bookmarkEnd w:id="16"/>
  </w:p>
  <w:p w:rsidR="003637D8" w:rsidRDefault="003637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06" w:rsidRDefault="00722006" w:rsidP="006541E2">
      <w:pPr>
        <w:spacing w:after="0" w:line="240" w:lineRule="auto"/>
      </w:pPr>
      <w:r>
        <w:separator/>
      </w:r>
    </w:p>
  </w:footnote>
  <w:footnote w:type="continuationSeparator" w:id="1">
    <w:p w:rsidR="00722006" w:rsidRDefault="0072200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67" w:rsidRDefault="002237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D8" w:rsidRDefault="003637D8">
    <w:pPr>
      <w:pStyle w:val="a6"/>
      <w:jc w:val="right"/>
    </w:pPr>
  </w:p>
  <w:p w:rsidR="003637D8" w:rsidRDefault="00BA16EC" w:rsidP="00BA16EC">
    <w:pPr>
      <w:pStyle w:val="a6"/>
      <w:tabs>
        <w:tab w:val="clear" w:pos="4677"/>
        <w:tab w:val="clear" w:pos="9355"/>
        <w:tab w:val="left" w:pos="6631"/>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67" w:rsidRDefault="002237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A5223"/>
    <w:multiLevelType w:val="hybridMultilevel"/>
    <w:tmpl w:val="904091B0"/>
    <w:lvl w:ilvl="0" w:tplc="BE6E108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C42D37"/>
    <w:multiLevelType w:val="hybridMultilevel"/>
    <w:tmpl w:val="F6547A64"/>
    <w:lvl w:ilvl="0" w:tplc="C07276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299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14F2"/>
    <w:rsid w:val="001634B9"/>
    <w:rsid w:val="00186DA8"/>
    <w:rsid w:val="00197C47"/>
    <w:rsid w:val="001A124D"/>
    <w:rsid w:val="001A4927"/>
    <w:rsid w:val="001C018B"/>
    <w:rsid w:val="001C6FA0"/>
    <w:rsid w:val="001F5427"/>
    <w:rsid w:val="001F62A5"/>
    <w:rsid w:val="00202619"/>
    <w:rsid w:val="00203A9C"/>
    <w:rsid w:val="00210567"/>
    <w:rsid w:val="00214FDD"/>
    <w:rsid w:val="00222C99"/>
    <w:rsid w:val="00223767"/>
    <w:rsid w:val="00224264"/>
    <w:rsid w:val="0023215F"/>
    <w:rsid w:val="002341C2"/>
    <w:rsid w:val="0024120F"/>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4161"/>
    <w:rsid w:val="002B6752"/>
    <w:rsid w:val="002C1C12"/>
    <w:rsid w:val="002D29F0"/>
    <w:rsid w:val="002E184E"/>
    <w:rsid w:val="002E3A80"/>
    <w:rsid w:val="002E6561"/>
    <w:rsid w:val="002F2C16"/>
    <w:rsid w:val="002F4EA1"/>
    <w:rsid w:val="002F6E19"/>
    <w:rsid w:val="002F7B13"/>
    <w:rsid w:val="00300899"/>
    <w:rsid w:val="00301D0A"/>
    <w:rsid w:val="00304C5F"/>
    <w:rsid w:val="0031456A"/>
    <w:rsid w:val="00321B19"/>
    <w:rsid w:val="00325967"/>
    <w:rsid w:val="00330581"/>
    <w:rsid w:val="00331F5E"/>
    <w:rsid w:val="003430D3"/>
    <w:rsid w:val="003525C4"/>
    <w:rsid w:val="0035591D"/>
    <w:rsid w:val="00360270"/>
    <w:rsid w:val="003637D8"/>
    <w:rsid w:val="00367F1E"/>
    <w:rsid w:val="0037166A"/>
    <w:rsid w:val="003737D6"/>
    <w:rsid w:val="00387408"/>
    <w:rsid w:val="003927A2"/>
    <w:rsid w:val="0039575C"/>
    <w:rsid w:val="00397318"/>
    <w:rsid w:val="00397B45"/>
    <w:rsid w:val="003A2948"/>
    <w:rsid w:val="003C439E"/>
    <w:rsid w:val="003D3FB7"/>
    <w:rsid w:val="003D5A60"/>
    <w:rsid w:val="003E1229"/>
    <w:rsid w:val="003E4AEC"/>
    <w:rsid w:val="003E689A"/>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19C"/>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1D8"/>
    <w:rsid w:val="005568D7"/>
    <w:rsid w:val="0056131F"/>
    <w:rsid w:val="00564478"/>
    <w:rsid w:val="00567831"/>
    <w:rsid w:val="00575DA5"/>
    <w:rsid w:val="00577D9E"/>
    <w:rsid w:val="00583078"/>
    <w:rsid w:val="00590C13"/>
    <w:rsid w:val="005926E9"/>
    <w:rsid w:val="00593189"/>
    <w:rsid w:val="00597BCF"/>
    <w:rsid w:val="005A66E8"/>
    <w:rsid w:val="005A79D8"/>
    <w:rsid w:val="005A7B46"/>
    <w:rsid w:val="005B10E5"/>
    <w:rsid w:val="005B54B3"/>
    <w:rsid w:val="005C1090"/>
    <w:rsid w:val="005C5F01"/>
    <w:rsid w:val="005D4658"/>
    <w:rsid w:val="005D6AE0"/>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31D3"/>
    <w:rsid w:val="006A5119"/>
    <w:rsid w:val="006A690B"/>
    <w:rsid w:val="006C1D2B"/>
    <w:rsid w:val="006C4F4F"/>
    <w:rsid w:val="006C76BC"/>
    <w:rsid w:val="006D0D95"/>
    <w:rsid w:val="006D4426"/>
    <w:rsid w:val="006D73BD"/>
    <w:rsid w:val="006E60E8"/>
    <w:rsid w:val="006E75B5"/>
    <w:rsid w:val="007076BA"/>
    <w:rsid w:val="00722006"/>
    <w:rsid w:val="007232BC"/>
    <w:rsid w:val="007234D8"/>
    <w:rsid w:val="007244E6"/>
    <w:rsid w:val="00731291"/>
    <w:rsid w:val="00736C77"/>
    <w:rsid w:val="00743180"/>
    <w:rsid w:val="007642DF"/>
    <w:rsid w:val="007834E5"/>
    <w:rsid w:val="0078518D"/>
    <w:rsid w:val="0078537B"/>
    <w:rsid w:val="00786945"/>
    <w:rsid w:val="00792B83"/>
    <w:rsid w:val="0079380E"/>
    <w:rsid w:val="00795421"/>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23A93"/>
    <w:rsid w:val="00831DF1"/>
    <w:rsid w:val="00833FBA"/>
    <w:rsid w:val="00834D92"/>
    <w:rsid w:val="00834F6C"/>
    <w:rsid w:val="00836710"/>
    <w:rsid w:val="008400F3"/>
    <w:rsid w:val="008533F4"/>
    <w:rsid w:val="00871753"/>
    <w:rsid w:val="00886967"/>
    <w:rsid w:val="008918E9"/>
    <w:rsid w:val="00896239"/>
    <w:rsid w:val="00897ACE"/>
    <w:rsid w:val="008A02E0"/>
    <w:rsid w:val="008A58E9"/>
    <w:rsid w:val="008B039B"/>
    <w:rsid w:val="008B6EC7"/>
    <w:rsid w:val="008C0EA1"/>
    <w:rsid w:val="008D1DFD"/>
    <w:rsid w:val="008D2CA5"/>
    <w:rsid w:val="008E5E76"/>
    <w:rsid w:val="008F2321"/>
    <w:rsid w:val="009124D2"/>
    <w:rsid w:val="00913160"/>
    <w:rsid w:val="00926571"/>
    <w:rsid w:val="00932CBB"/>
    <w:rsid w:val="00941B39"/>
    <w:rsid w:val="009521D3"/>
    <w:rsid w:val="00956699"/>
    <w:rsid w:val="0096169D"/>
    <w:rsid w:val="00965BE2"/>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E1D1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2AED"/>
    <w:rsid w:val="00B874E4"/>
    <w:rsid w:val="00B87D78"/>
    <w:rsid w:val="00BA16EC"/>
    <w:rsid w:val="00BA4EBA"/>
    <w:rsid w:val="00BA6D36"/>
    <w:rsid w:val="00BB1410"/>
    <w:rsid w:val="00BD7D55"/>
    <w:rsid w:val="00BE5547"/>
    <w:rsid w:val="00BF105F"/>
    <w:rsid w:val="00C01C0F"/>
    <w:rsid w:val="00C02C75"/>
    <w:rsid w:val="00C031F2"/>
    <w:rsid w:val="00C1464E"/>
    <w:rsid w:val="00C14860"/>
    <w:rsid w:val="00C15F4E"/>
    <w:rsid w:val="00C171CF"/>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6DA"/>
    <w:rsid w:val="00CF6A67"/>
    <w:rsid w:val="00CF6EC8"/>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568F"/>
    <w:rsid w:val="00DD1142"/>
    <w:rsid w:val="00DD2FD3"/>
    <w:rsid w:val="00DD6E4C"/>
    <w:rsid w:val="00DE0B74"/>
    <w:rsid w:val="00DE0FD2"/>
    <w:rsid w:val="00DE5839"/>
    <w:rsid w:val="00DF1D69"/>
    <w:rsid w:val="00DF2E82"/>
    <w:rsid w:val="00E0012A"/>
    <w:rsid w:val="00E04E37"/>
    <w:rsid w:val="00E07D0C"/>
    <w:rsid w:val="00E1586B"/>
    <w:rsid w:val="00E21BEA"/>
    <w:rsid w:val="00E333D7"/>
    <w:rsid w:val="00E353D8"/>
    <w:rsid w:val="00E438CF"/>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07477"/>
    <w:rsid w:val="00F115B1"/>
    <w:rsid w:val="00F13280"/>
    <w:rsid w:val="00F20FDC"/>
    <w:rsid w:val="00F24163"/>
    <w:rsid w:val="00F30B8A"/>
    <w:rsid w:val="00F3232D"/>
    <w:rsid w:val="00F4767E"/>
    <w:rsid w:val="00F63FFA"/>
    <w:rsid w:val="00F66C61"/>
    <w:rsid w:val="00F67795"/>
    <w:rsid w:val="00F715EF"/>
    <w:rsid w:val="00F763DF"/>
    <w:rsid w:val="00F777DE"/>
    <w:rsid w:val="00F85EF7"/>
    <w:rsid w:val="00F87962"/>
    <w:rsid w:val="00F95D96"/>
    <w:rsid w:val="00F978C4"/>
    <w:rsid w:val="00FB0592"/>
    <w:rsid w:val="00FB0C16"/>
    <w:rsid w:val="00FB0D20"/>
    <w:rsid w:val="00FB1974"/>
    <w:rsid w:val="00FC135B"/>
    <w:rsid w:val="00FC33FF"/>
    <w:rsid w:val="00FC34E3"/>
    <w:rsid w:val="00FD195A"/>
    <w:rsid w:val="00FD236A"/>
    <w:rsid w:val="00FE2CB1"/>
    <w:rsid w:val="00FE4733"/>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6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637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nikovboradm.ru/" TargetMode="Externa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ubnikovbor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trubnik-selskoe@mail.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8DD7-6981-45D9-BF55-D4B0471E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23</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76</cp:revision>
  <cp:lastPrinted>2015-05-12T08:51:00Z</cp:lastPrinted>
  <dcterms:created xsi:type="dcterms:W3CDTF">2015-09-29T14:25:00Z</dcterms:created>
  <dcterms:modified xsi:type="dcterms:W3CDTF">2016-04-08T05:59:00Z</dcterms:modified>
</cp:coreProperties>
</file>