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FF" w:rsidRPr="00F914FF" w:rsidRDefault="00F914FF" w:rsidP="00BF52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ТРУБНИКОБОРСКОЕ СЕЛЬСКОЕ ПОСЕЛЕНИЕ</w:t>
      </w: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ТОСНЕНСКОГО РАЙОНА ЛЕНИНГРАДСКОЙ ОБЛАСТИ</w:t>
      </w:r>
    </w:p>
    <w:p w:rsidR="00F914FF" w:rsidRDefault="00F914FF" w:rsidP="00F914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5B78E3" w:rsidRPr="00F914FF" w:rsidRDefault="005B78E3" w:rsidP="00F914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DE1399" w:rsidRDefault="00DE1399" w:rsidP="00F914FF">
      <w:pPr>
        <w:rPr>
          <w:rFonts w:ascii="Calibri" w:eastAsia="Times New Roman" w:hAnsi="Calibri" w:cs="Times New Roman"/>
          <w:b/>
          <w:lang w:eastAsia="ru-RU"/>
        </w:rPr>
      </w:pPr>
    </w:p>
    <w:p w:rsidR="00F914FF" w:rsidRPr="0072011D" w:rsidRDefault="00EC72D5" w:rsidP="00F914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17.04.2024 </w:t>
      </w:r>
      <w:r w:rsidR="001A4B84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90D23">
        <w:rPr>
          <w:rFonts w:ascii="Times New Roman" w:eastAsia="Times New Roman" w:hAnsi="Times New Roman" w:cs="Times New Roman"/>
          <w:lang w:eastAsia="ru-RU"/>
        </w:rPr>
        <w:t xml:space="preserve"> 67</w:t>
      </w:r>
    </w:p>
    <w:p w:rsidR="00F914FF" w:rsidRPr="00981F98" w:rsidRDefault="00F914FF" w:rsidP="00F91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F98">
        <w:rPr>
          <w:rFonts w:ascii="Times New Roman" w:hAnsi="Times New Roman" w:cs="Times New Roman"/>
          <w:sz w:val="28"/>
          <w:szCs w:val="28"/>
        </w:rPr>
        <w:t>Об утверждении схемы размещения</w:t>
      </w:r>
    </w:p>
    <w:p w:rsidR="00F914FF" w:rsidRPr="00981F98" w:rsidRDefault="0072011D" w:rsidP="00F91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F98">
        <w:rPr>
          <w:rFonts w:ascii="Times New Roman" w:hAnsi="Times New Roman" w:cs="Times New Roman"/>
          <w:sz w:val="28"/>
          <w:szCs w:val="28"/>
        </w:rPr>
        <w:t>н</w:t>
      </w:r>
      <w:r w:rsidR="00F914FF" w:rsidRPr="00981F98">
        <w:rPr>
          <w:rFonts w:ascii="Times New Roman" w:hAnsi="Times New Roman" w:cs="Times New Roman"/>
          <w:sz w:val="28"/>
          <w:szCs w:val="28"/>
        </w:rPr>
        <w:t xml:space="preserve">естационарных торговых объектов </w:t>
      </w:r>
    </w:p>
    <w:p w:rsidR="00F914FF" w:rsidRPr="00981F98" w:rsidRDefault="0072011D" w:rsidP="00F91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F98">
        <w:rPr>
          <w:rFonts w:ascii="Times New Roman" w:hAnsi="Times New Roman" w:cs="Times New Roman"/>
          <w:sz w:val="28"/>
          <w:szCs w:val="28"/>
        </w:rPr>
        <w:t>н</w:t>
      </w:r>
      <w:r w:rsidR="00F914FF" w:rsidRPr="00981F98">
        <w:rPr>
          <w:rFonts w:ascii="Times New Roman" w:hAnsi="Times New Roman" w:cs="Times New Roman"/>
          <w:sz w:val="28"/>
          <w:szCs w:val="28"/>
        </w:rPr>
        <w:t xml:space="preserve">а территории Трубникоборского </w:t>
      </w:r>
      <w:proofErr w:type="gramStart"/>
      <w:r w:rsidR="00F914FF" w:rsidRPr="00981F98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="00F914FF" w:rsidRPr="00981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4FF" w:rsidRPr="00981F98" w:rsidRDefault="00F914FF" w:rsidP="00F91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F98">
        <w:rPr>
          <w:rFonts w:ascii="Times New Roman" w:hAnsi="Times New Roman" w:cs="Times New Roman"/>
          <w:sz w:val="28"/>
          <w:szCs w:val="28"/>
        </w:rPr>
        <w:t xml:space="preserve">поселения Тосненского района </w:t>
      </w:r>
    </w:p>
    <w:p w:rsidR="00F914FF" w:rsidRPr="00981F98" w:rsidRDefault="00F914FF" w:rsidP="00F91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F98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F914FF" w:rsidRDefault="00F914FF" w:rsidP="00F914FF">
      <w:pPr>
        <w:spacing w:after="0"/>
        <w:rPr>
          <w:rFonts w:ascii="Times New Roman" w:hAnsi="Times New Roman" w:cs="Times New Roman"/>
        </w:rPr>
      </w:pPr>
    </w:p>
    <w:p w:rsidR="001A4B84" w:rsidRPr="001A4B84" w:rsidRDefault="001A4B84" w:rsidP="001A4B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1A4B84">
        <w:rPr>
          <w:rFonts w:ascii="Times New Roman" w:eastAsia="Times New Roman" w:hAnsi="Times New Roman" w:cs="Times New Roman"/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Российской Федерации», Федерального закона от 28.12.2009 № 381-ФЗ «Об основах государственного регулирования торговой деятельности в Российской Федерации», порядка разработки и утверждения схем размещения нестационарных торговых объектов на территории муниципальных образований Ленинградской области, утвержденного Приказом комитета по развитию малого, среднего бизнеса и потребительского рынка Ленинградской области от 03.10.2022</w:t>
      </w:r>
      <w:proofErr w:type="gramEnd"/>
      <w:r w:rsidRPr="001A4B84">
        <w:rPr>
          <w:rFonts w:ascii="Times New Roman" w:eastAsia="Times New Roman" w:hAnsi="Times New Roman" w:cs="Times New Roman"/>
          <w:sz w:val="28"/>
          <w:szCs w:val="28"/>
        </w:rPr>
        <w:t xml:space="preserve">         № 25-П,  Устава муниципального образования Трубникоборское </w:t>
      </w:r>
      <w:proofErr w:type="gramStart"/>
      <w:r w:rsidRPr="001A4B84">
        <w:rPr>
          <w:rFonts w:ascii="Times New Roman" w:eastAsia="Times New Roman" w:hAnsi="Times New Roman" w:cs="Times New Roman"/>
          <w:sz w:val="28"/>
          <w:szCs w:val="28"/>
        </w:rPr>
        <w:t>сельское</w:t>
      </w:r>
      <w:proofErr w:type="gramEnd"/>
      <w:r w:rsidRPr="001A4B84">
        <w:rPr>
          <w:rFonts w:ascii="Times New Roman" w:eastAsia="Times New Roman" w:hAnsi="Times New Roman" w:cs="Times New Roman"/>
          <w:sz w:val="28"/>
          <w:szCs w:val="28"/>
        </w:rPr>
        <w:t xml:space="preserve"> поселение Тосненского  района Ленинградской области</w:t>
      </w:r>
    </w:p>
    <w:p w:rsidR="00F914FF" w:rsidRDefault="00F914FF" w:rsidP="00F914FF">
      <w:pPr>
        <w:spacing w:after="0"/>
        <w:rPr>
          <w:rFonts w:ascii="Times New Roman" w:hAnsi="Times New Roman" w:cs="Times New Roman"/>
        </w:rPr>
      </w:pPr>
    </w:p>
    <w:p w:rsidR="00F914FF" w:rsidRPr="00F914FF" w:rsidRDefault="00F914FF" w:rsidP="00F91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       </w:t>
      </w:r>
    </w:p>
    <w:p w:rsidR="00F914FF" w:rsidRPr="00F914FF" w:rsidRDefault="00F914FF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ПОСТАНОВЛЯЮ:</w:t>
      </w:r>
    </w:p>
    <w:p w:rsidR="00F914FF" w:rsidRPr="00F914FF" w:rsidRDefault="00F914FF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B84" w:rsidRPr="00981F98" w:rsidRDefault="00F914FF" w:rsidP="00981F9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 схему размещения нестационарных торговых объектов на территории Трубникоборского сельского поселения Тосненского района Ленинград</w:t>
      </w:r>
      <w:r w:rsidR="00EC72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4B84" w:rsidRPr="00981F98" w:rsidRDefault="001A4B84" w:rsidP="00981F9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текстовую часть схемы размещения нестационарных торговых объектов на территории Трубникоборского сельского поселения Тосненского района Ленинградской области (Приложение 1)</w:t>
      </w:r>
    </w:p>
    <w:p w:rsidR="00F914FF" w:rsidRPr="00981F98" w:rsidRDefault="00981F98" w:rsidP="00981F9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графическу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ю часть схемы размещения нестационарных торговых объектов на территории Трубникоборского сельского поселения Тосненского района Ленинградской области (Приложение 2)</w:t>
      </w:r>
      <w:r w:rsidR="00F914FF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1F98" w:rsidRPr="00981F98" w:rsidRDefault="00F914FF" w:rsidP="00981F9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постановле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 администрации от 22.08.2</w:t>
      </w:r>
      <w:r w:rsidR="00EC72D5">
        <w:rPr>
          <w:rFonts w:ascii="Times New Roman" w:eastAsia="Times New Roman" w:hAnsi="Times New Roman" w:cs="Times New Roman"/>
          <w:sz w:val="28"/>
          <w:szCs w:val="28"/>
          <w:lang w:eastAsia="ru-RU"/>
        </w:rPr>
        <w:t>019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125 «Об утверждении </w:t>
      </w: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размещения нестационарных торговых объектов на территории Трубникоборского сельского поселения Тосненского района Ленинградской области»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28.08.2019 № 138 « О внесении изменений </w:t>
      </w:r>
      <w:proofErr w:type="gramStart"/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1A4B84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 размещения нестационарных торговых объектов на территории Трубникоборского сельского поселения Тосненского района Ленинградской области», </w:t>
      </w:r>
      <w:r w:rsidR="00981F98"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02.12.2022 № 243 «</w:t>
      </w:r>
      <w:r w:rsidR="00981F98" w:rsidRPr="00981F98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постановление администрации Трубникоборского сельского поселения Тосненского района Ленинградской области от 22.08.2019 № 125 «Об утверждении схемы размещения нестационарных торговых объектов на территории Трубникоборского сельского поселения Тосненского района Ленинградской области» </w:t>
      </w:r>
      <w:r w:rsidR="00981F98">
        <w:rPr>
          <w:rFonts w:ascii="Times New Roman" w:eastAsia="Times New Roman" w:hAnsi="Times New Roman" w:cs="Times New Roman"/>
          <w:sz w:val="28"/>
          <w:szCs w:val="28"/>
        </w:rPr>
        <w:t>(</w:t>
      </w:r>
      <w:r w:rsidR="00981F98" w:rsidRPr="00981F98">
        <w:rPr>
          <w:rFonts w:ascii="Times New Roman" w:eastAsia="Times New Roman" w:hAnsi="Times New Roman" w:cs="Times New Roman"/>
          <w:sz w:val="28"/>
          <w:szCs w:val="28"/>
        </w:rPr>
        <w:t>с учетом внесенных изменений постановлением администрации от 28.08.2019 г. № 138)</w:t>
      </w:r>
      <w:r w:rsidR="00EC72D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1F98" w:rsidRPr="00981F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1F98" w:rsidRPr="00981F98" w:rsidRDefault="00981F98" w:rsidP="00981F9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(обнародовать) настоящее постановление на официальном сайте администрации Трубникоборского сельского поселения Тосненского района Ленинградской области  trunikovboradm.ru</w:t>
      </w:r>
    </w:p>
    <w:p w:rsidR="00F914FF" w:rsidRPr="00981F98" w:rsidRDefault="00981F98" w:rsidP="00981F9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зако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нную силу после опубликования (</w:t>
      </w: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обнародования)</w:t>
      </w:r>
    </w:p>
    <w:p w:rsidR="00F914FF" w:rsidRPr="00981F98" w:rsidRDefault="00F914FF" w:rsidP="00981F9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исполнением настоящего постановления оставляю за собой.</w:t>
      </w:r>
    </w:p>
    <w:p w:rsidR="00F914FF" w:rsidRPr="00F914FF" w:rsidRDefault="00F914FF" w:rsidP="00F914FF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4FF" w:rsidRPr="00F914FF" w:rsidRDefault="00F914FF" w:rsidP="00F914FF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4FF" w:rsidRPr="00F914FF" w:rsidRDefault="00F914FF" w:rsidP="00F914FF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4FF" w:rsidRPr="00981F98" w:rsidRDefault="00981F98" w:rsidP="00981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F9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поселения                                                                             С.А. Шейдаев</w:t>
      </w:r>
    </w:p>
    <w:p w:rsidR="00BF52F9" w:rsidRPr="00981F98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4D8" w:rsidRDefault="008724D8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724D8" w:rsidSect="00BF52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66E06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F52F9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266E06" w:rsidRDefault="00266E06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Трубникоборского сельского поселения</w:t>
      </w:r>
    </w:p>
    <w:p w:rsidR="00266E06" w:rsidRDefault="00981F98" w:rsidP="00266E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90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EC72D5">
        <w:rPr>
          <w:rFonts w:ascii="Times New Roman" w:eastAsia="Times New Roman" w:hAnsi="Times New Roman" w:cs="Times New Roman"/>
          <w:sz w:val="24"/>
          <w:szCs w:val="24"/>
          <w:lang w:eastAsia="ru-RU"/>
        </w:rPr>
        <w:t>17.04.2024</w:t>
      </w:r>
      <w:r w:rsidR="00266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размещения нестационарных торговых объектов на территории Трубникоборского сельского поселения Тосненского района Ленинградской области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(текстовая часть)</w:t>
      </w: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022" w:type="dxa"/>
        <w:tblLayout w:type="fixed"/>
        <w:tblLook w:val="04A0" w:firstRow="1" w:lastRow="0" w:firstColumn="1" w:lastColumn="0" w:noHBand="0" w:noVBand="1"/>
      </w:tblPr>
      <w:tblGrid>
        <w:gridCol w:w="675"/>
        <w:gridCol w:w="2971"/>
        <w:gridCol w:w="1140"/>
        <w:gridCol w:w="992"/>
        <w:gridCol w:w="2127"/>
        <w:gridCol w:w="1036"/>
        <w:gridCol w:w="1090"/>
        <w:gridCol w:w="992"/>
        <w:gridCol w:w="1276"/>
        <w:gridCol w:w="1516"/>
        <w:gridCol w:w="1207"/>
      </w:tblGrid>
      <w:tr w:rsidR="0072011D" w:rsidTr="00596176">
        <w:tc>
          <w:tcPr>
            <w:tcW w:w="7905" w:type="dxa"/>
            <w:gridSpan w:val="5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НТО</w:t>
            </w:r>
          </w:p>
        </w:tc>
        <w:tc>
          <w:tcPr>
            <w:tcW w:w="3118" w:type="dxa"/>
            <w:gridSpan w:val="3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76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1516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 xml:space="preserve">Является ли хозяйствующий субъект осуществляющий торговую деятельность субъектом малого (или </w:t>
            </w:r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)с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реднего предпринимательства</w:t>
            </w:r>
          </w:p>
        </w:tc>
        <w:tc>
          <w:tcPr>
            <w:tcW w:w="1207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Период размещения НТО (</w:t>
            </w:r>
            <w:proofErr w:type="spellStart"/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__по</w:t>
            </w:r>
            <w:proofErr w:type="spell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_)</w:t>
            </w:r>
          </w:p>
        </w:tc>
      </w:tr>
      <w:tr w:rsidR="0072011D" w:rsidTr="00596176">
        <w:tc>
          <w:tcPr>
            <w:tcW w:w="675" w:type="dxa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Идентификационный номер</w:t>
            </w:r>
          </w:p>
        </w:tc>
        <w:tc>
          <w:tcPr>
            <w:tcW w:w="2971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Место размещения НТО (адресный ориентир)</w:t>
            </w:r>
          </w:p>
        </w:tc>
        <w:tc>
          <w:tcPr>
            <w:tcW w:w="114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Вид НТО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Площадь НТО</w:t>
            </w:r>
            <w:r w:rsidR="00596176">
              <w:rPr>
                <w:rFonts w:ascii="Times New Roman" w:hAnsi="Times New Roman" w:cs="Times New Roman"/>
                <w:sz w:val="16"/>
                <w:szCs w:val="16"/>
              </w:rPr>
              <w:t>, кв. м</w:t>
            </w:r>
          </w:p>
        </w:tc>
        <w:tc>
          <w:tcPr>
            <w:tcW w:w="212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Специализация НТО</w:t>
            </w:r>
          </w:p>
        </w:tc>
        <w:tc>
          <w:tcPr>
            <w:tcW w:w="103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09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телефон (по желанию)</w:t>
            </w:r>
          </w:p>
        </w:tc>
        <w:tc>
          <w:tcPr>
            <w:tcW w:w="1276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11D" w:rsidTr="00596176">
        <w:tc>
          <w:tcPr>
            <w:tcW w:w="67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1" w:type="dxa"/>
          </w:tcPr>
          <w:p w:rsidR="0072011D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>.Трубников Бор, ул.Мира</w:t>
            </w:r>
            <w:r w:rsidR="00981F98">
              <w:rPr>
                <w:rFonts w:ascii="Times New Roman" w:hAnsi="Times New Roman" w:cs="Times New Roman"/>
                <w:sz w:val="20"/>
                <w:szCs w:val="20"/>
              </w:rPr>
              <w:t>, д.2а</w:t>
            </w:r>
            <w:r w:rsidR="00C65BA6">
              <w:rPr>
                <w:rFonts w:ascii="Times New Roman" w:hAnsi="Times New Roman" w:cs="Times New Roman"/>
                <w:sz w:val="20"/>
                <w:szCs w:val="20"/>
              </w:rPr>
              <w:t xml:space="preserve"> (рядом с ФАП д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>.Трубников Бор)</w:t>
            </w:r>
          </w:p>
        </w:tc>
        <w:tc>
          <w:tcPr>
            <w:tcW w:w="114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торговые палатки</w:t>
            </w:r>
          </w:p>
        </w:tc>
        <w:tc>
          <w:tcPr>
            <w:tcW w:w="992" w:type="dxa"/>
          </w:tcPr>
          <w:p w:rsidR="0072011D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212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03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96176" w:rsidTr="00596176">
        <w:tc>
          <w:tcPr>
            <w:tcW w:w="675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1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583+200 (слева) а</w:t>
            </w:r>
            <w:r w:rsidR="00EC72D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томобильной дороги М-11 «Москв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114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</w:p>
        </w:tc>
        <w:tc>
          <w:tcPr>
            <w:tcW w:w="2127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03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596176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96176" w:rsidTr="00596176">
        <w:tc>
          <w:tcPr>
            <w:tcW w:w="675" w:type="dxa"/>
          </w:tcPr>
          <w:p w:rsidR="0059617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1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583+200 (справа) а</w:t>
            </w:r>
            <w:r w:rsidR="00EC72D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томобильной дороги М-11 «Москв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114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</w:p>
        </w:tc>
        <w:tc>
          <w:tcPr>
            <w:tcW w:w="2127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03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6" w:type="dxa"/>
          </w:tcPr>
          <w:p w:rsidR="00596176" w:rsidRPr="00266E06" w:rsidRDefault="00596176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596176" w:rsidRPr="00266E06" w:rsidRDefault="00596176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Ручьи ул.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Ручейная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д. 30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Апраксин Бор, ул. Апраксинская, у д. 49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  <w:tr w:rsidR="00F90D23" w:rsidTr="00596176">
        <w:tc>
          <w:tcPr>
            <w:tcW w:w="675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1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Вороний Остров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л. Воронеостровская, у д. 7</w:t>
            </w:r>
          </w:p>
        </w:tc>
        <w:tc>
          <w:tcPr>
            <w:tcW w:w="1140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03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Пономаренко Е.В.</w:t>
            </w:r>
          </w:p>
        </w:tc>
        <w:tc>
          <w:tcPr>
            <w:tcW w:w="1090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471603973776</w:t>
            </w:r>
          </w:p>
        </w:tc>
        <w:tc>
          <w:tcPr>
            <w:tcW w:w="992" w:type="dxa"/>
          </w:tcPr>
          <w:p w:rsidR="00F90D23" w:rsidRPr="00266E06" w:rsidRDefault="00F90D23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настоящего постановления</w:t>
            </w:r>
          </w:p>
        </w:tc>
        <w:tc>
          <w:tcPr>
            <w:tcW w:w="1516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07" w:type="dxa"/>
          </w:tcPr>
          <w:p w:rsidR="00F90D23" w:rsidRPr="00266E06" w:rsidRDefault="00F90D23" w:rsidP="00E339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по 2028</w:t>
            </w:r>
          </w:p>
        </w:tc>
      </w:tr>
    </w:tbl>
    <w:p w:rsidR="000575F7" w:rsidRDefault="000575F7">
      <w:pPr>
        <w:rPr>
          <w:rFonts w:ascii="Times New Roman" w:hAnsi="Times New Roman" w:cs="Times New Roman"/>
          <w:sz w:val="24"/>
          <w:szCs w:val="24"/>
        </w:rPr>
        <w:sectPr w:rsidR="000575F7" w:rsidSect="000575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Трубникоборского сельского поселения</w:t>
      </w:r>
    </w:p>
    <w:p w:rsidR="00C65BA6" w:rsidRDefault="00C65BA6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90D23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EC72D5">
        <w:rPr>
          <w:rFonts w:ascii="Times New Roman" w:eastAsia="Times New Roman" w:hAnsi="Times New Roman" w:cs="Times New Roman"/>
          <w:sz w:val="24"/>
          <w:szCs w:val="24"/>
          <w:lang w:eastAsia="ru-RU"/>
        </w:rPr>
        <w:t>17.04.2024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575F7" w:rsidRDefault="000575F7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5F7" w:rsidRDefault="000575F7" w:rsidP="00C65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BA6" w:rsidRPr="00BF52F9" w:rsidRDefault="00C65BA6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размещения нестационарных торговых объектов на территории Трубникоборского сельского поселения Тосненского района Ленинградской области</w:t>
      </w:r>
    </w:p>
    <w:p w:rsidR="00C65BA6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342D3A" wp14:editId="73B7D179">
            <wp:simplePos x="0" y="0"/>
            <wp:positionH relativeFrom="column">
              <wp:posOffset>-277495</wp:posOffset>
            </wp:positionH>
            <wp:positionV relativeFrom="paragraph">
              <wp:posOffset>355600</wp:posOffset>
            </wp:positionV>
            <wp:extent cx="6471920" cy="5390515"/>
            <wp:effectExtent l="0" t="0" r="5080" b="635"/>
            <wp:wrapSquare wrapText="right"/>
            <wp:docPr id="3" name="Рисунок 3" descr="C:\Users\пк-2\AppData\Local\Packages\Microsoft.Windows.Photos_8wekyb3d8bbwe\TempState\ShareServiceTempFolder\2024-04-17_10-3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\AppData\Local\Packages\Microsoft.Windows.Photos_8wekyb3d8bbwe\TempState\ShareServiceTempFolder\2024-04-17_10-32-30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BA6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(графическая</w:t>
      </w:r>
      <w:r w:rsidR="00C65BA6" w:rsidRPr="00BF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часть)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  <w:r w:rsidRPr="00FC38BD">
        <w:rPr>
          <w:sz w:val="22"/>
          <w:szCs w:val="22"/>
          <w:u w:val="single"/>
        </w:rPr>
        <w:t>УСЛОВНЫЕ ОБОЗНАЧЕНИЯ</w:t>
      </w: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9050" t="57785" r="952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.45pt;margin-top:8.65pt;width:26.2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955" t="19685" r="38100" b="469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.1pt;margin-top:1.15pt;width:12.6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" fillcolor="red" strokecolor="#f2f2f2" strokeweight="3pt">
                <v:shadow on="t" color="#823b0b" opacity=".5" offset="1pt"/>
              </v:rect>
            </w:pict>
          </mc:Fallback>
        </mc:AlternateContent>
      </w:r>
      <w:r w:rsidRPr="000575F7">
        <w:rPr>
          <w:sz w:val="22"/>
          <w:szCs w:val="22"/>
        </w:rPr>
        <w:tab/>
        <w:t>Место размещения НТО</w:t>
      </w: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P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 w:rsidRPr="000575F7">
        <w:rPr>
          <w:sz w:val="22"/>
          <w:szCs w:val="22"/>
        </w:rPr>
        <w:t xml:space="preserve">         д. Трубников Бор, ул. Мира у д. 2А</w:t>
      </w:r>
    </w:p>
    <w:p w:rsidR="000575F7" w:rsidRPr="00FC38BD" w:rsidRDefault="000575F7" w:rsidP="000575F7">
      <w:pPr>
        <w:pStyle w:val="ab"/>
        <w:spacing w:before="0" w:beforeAutospacing="0" w:after="0" w:afterAutospacing="0"/>
        <w:rPr>
          <w:sz w:val="22"/>
          <w:szCs w:val="22"/>
          <w:u w:val="single"/>
        </w:rPr>
      </w:pPr>
    </w:p>
    <w:p w:rsidR="00C65BA6" w:rsidRDefault="00C65BA6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5F7" w:rsidRPr="00EC72D5" w:rsidRDefault="00EC72D5" w:rsidP="00EC72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2D5">
        <w:rPr>
          <w:rFonts w:ascii="Times New Roman" w:hAnsi="Times New Roman" w:cs="Times New Roman"/>
          <w:sz w:val="24"/>
          <w:szCs w:val="24"/>
        </w:rPr>
        <w:lastRenderedPageBreak/>
        <w:t>участок км 583+200 (слева) автомобильной дороги М-11 «Москв</w:t>
      </w:r>
      <w:proofErr w:type="gramStart"/>
      <w:r w:rsidRPr="00EC72D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C72D5">
        <w:rPr>
          <w:rFonts w:ascii="Times New Roman" w:hAnsi="Times New Roman" w:cs="Times New Roman"/>
          <w:sz w:val="24"/>
          <w:szCs w:val="24"/>
        </w:rPr>
        <w:t xml:space="preserve"> Санкт- Петербург»</w:t>
      </w:r>
    </w:p>
    <w:p w:rsidR="000575F7" w:rsidRPr="00BF52F9" w:rsidRDefault="000575F7" w:rsidP="00C65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11D" w:rsidRDefault="00C65BA6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F5644" wp14:editId="3CAD4CE3">
            <wp:extent cx="5804453" cy="8428383"/>
            <wp:effectExtent l="0" t="0" r="6350" b="0"/>
            <wp:docPr id="2" name="Рисунок 2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3" cy="8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EC72D5" w:rsidP="000575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72D5">
        <w:rPr>
          <w:rFonts w:ascii="Times New Roman" w:hAnsi="Times New Roman" w:cs="Times New Roman"/>
          <w:sz w:val="24"/>
          <w:szCs w:val="24"/>
        </w:rPr>
        <w:t>участок км 583+200 (справа) 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72D5">
        <w:rPr>
          <w:rFonts w:ascii="Times New Roman" w:hAnsi="Times New Roman" w:cs="Times New Roman"/>
          <w:sz w:val="24"/>
          <w:szCs w:val="24"/>
        </w:rPr>
        <w:t>томобильной дороги М-11 «Москв</w:t>
      </w:r>
      <w:proofErr w:type="gramStart"/>
      <w:r w:rsidRPr="00EC72D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C72D5">
        <w:rPr>
          <w:rFonts w:ascii="Times New Roman" w:hAnsi="Times New Roman" w:cs="Times New Roman"/>
          <w:sz w:val="24"/>
          <w:szCs w:val="24"/>
        </w:rPr>
        <w:t xml:space="preserve"> Санкт- Петербург»</w:t>
      </w: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2011D" w:rsidSect="000575F7">
          <w:pgSz w:w="11906" w:h="16838"/>
          <w:pgMar w:top="567" w:right="851" w:bottom="1134" w:left="1701" w:header="624" w:footer="624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6ACE6" wp14:editId="2463B4F8">
            <wp:extent cx="5804453" cy="8428383"/>
            <wp:effectExtent l="0" t="0" r="6350" b="0"/>
            <wp:docPr id="7" name="Рисунок 7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23" cy="8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0575F7">
      <w:pPr>
        <w:tabs>
          <w:tab w:val="left" w:pos="2104"/>
        </w:tabs>
        <w:spacing w:after="0"/>
        <w:jc w:val="both"/>
        <w:rPr>
          <w:noProof/>
          <w:lang w:eastAsia="ru-RU"/>
        </w:rPr>
      </w:pPr>
    </w:p>
    <w:p w:rsidR="000575F7" w:rsidRDefault="000575F7" w:rsidP="00F914FF">
      <w:pPr>
        <w:spacing w:after="0"/>
        <w:jc w:val="both"/>
        <w:rPr>
          <w:noProof/>
          <w:lang w:eastAsia="ru-RU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497" cy="5907819"/>
            <wp:effectExtent l="0" t="0" r="6350" b="0"/>
            <wp:docPr id="8" name="Рисунок 8" descr="2024-04-17_11-05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-04-17_11-05-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2.45pt;margin-top:8.65pt;width:26.2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BjgG7R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.1pt;margin-top:1.15pt;width:12.6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дер. Ручьи, ул. </w:t>
      </w:r>
      <w:proofErr w:type="gramStart"/>
      <w:r>
        <w:rPr>
          <w:sz w:val="22"/>
          <w:szCs w:val="22"/>
        </w:rPr>
        <w:t>Ручейная</w:t>
      </w:r>
      <w:proofErr w:type="gramEnd"/>
      <w:r>
        <w:rPr>
          <w:sz w:val="22"/>
          <w:szCs w:val="22"/>
        </w:rPr>
        <w:t>, у дома № 30</w:t>
      </w:r>
    </w:p>
    <w:p w:rsidR="000575F7" w:rsidRPr="00525892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5770642"/>
            <wp:effectExtent l="0" t="0" r="3810" b="1905"/>
            <wp:docPr id="11" name="Рисунок 11" descr="2024-04-17_11-0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4-17_11-01-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2.45pt;margin-top:8.6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AjBPQQ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.1pt;margin-top:1.15pt;width:12.6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дер. Апраксин Бор, ул. Апраксинская, у дома № 49</w:t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72D5" w:rsidRDefault="00EC72D5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5381597"/>
            <wp:effectExtent l="0" t="0" r="3810" b="0"/>
            <wp:docPr id="14" name="Рисунок 14" descr="2024-04-17_10-4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4-17_10-45-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  <w:r w:rsidRPr="00525892">
        <w:rPr>
          <w:sz w:val="22"/>
          <w:szCs w:val="22"/>
        </w:rPr>
        <w:t>УСЛОВНЫЕ ОБОЗНАЧЕНИЯ</w:t>
      </w:r>
    </w:p>
    <w:p w:rsidR="000575F7" w:rsidRDefault="000575F7" w:rsidP="000575F7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109855</wp:posOffset>
                </wp:positionV>
                <wp:extent cx="333375" cy="0"/>
                <wp:effectExtent l="18415" t="52705" r="10160" b="6159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2.45pt;margin-top:8.65pt;width:26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" strokecolor="red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</wp:posOffset>
                </wp:positionV>
                <wp:extent cx="160020" cy="161925"/>
                <wp:effectExtent l="20320" t="24130" r="38735" b="520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.1pt;margin-top:1.15pt;width:12.6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" fillcolor="red" strokecolor="#f2f2f2" strokeweight="3pt">
                <v:shadow on="t" color="#823b0b" opacity=".5" offset="1pt"/>
              </v:rect>
            </w:pict>
          </mc:Fallback>
        </mc:AlternateContent>
      </w:r>
      <w:r>
        <w:rPr>
          <w:sz w:val="22"/>
          <w:szCs w:val="22"/>
        </w:rPr>
        <w:tab/>
        <w:t>Место размещения НТО</w:t>
      </w: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</w:p>
    <w:p w:rsidR="000575F7" w:rsidRDefault="000575F7" w:rsidP="000575F7">
      <w:pPr>
        <w:pStyle w:val="ab"/>
        <w:tabs>
          <w:tab w:val="left" w:pos="1320"/>
        </w:tabs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д. Вороний Остров, ул. Воронеостровская, у д. № 7</w:t>
      </w:r>
    </w:p>
    <w:p w:rsidR="000575F7" w:rsidRPr="00F914FF" w:rsidRDefault="000575F7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75F7" w:rsidRPr="00F914FF" w:rsidSect="007201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D6F" w:rsidRDefault="00424D6F" w:rsidP="000575F7">
      <w:pPr>
        <w:spacing w:after="0" w:line="240" w:lineRule="auto"/>
      </w:pPr>
      <w:r>
        <w:separator/>
      </w:r>
    </w:p>
  </w:endnote>
  <w:endnote w:type="continuationSeparator" w:id="0">
    <w:p w:rsidR="00424D6F" w:rsidRDefault="00424D6F" w:rsidP="0005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D6F" w:rsidRDefault="00424D6F" w:rsidP="000575F7">
      <w:pPr>
        <w:spacing w:after="0" w:line="240" w:lineRule="auto"/>
      </w:pPr>
      <w:r>
        <w:separator/>
      </w:r>
    </w:p>
  </w:footnote>
  <w:footnote w:type="continuationSeparator" w:id="0">
    <w:p w:rsidR="00424D6F" w:rsidRDefault="00424D6F" w:rsidP="00057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654B"/>
    <w:multiLevelType w:val="hybridMultilevel"/>
    <w:tmpl w:val="E370DF88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7193D7D"/>
    <w:multiLevelType w:val="multilevel"/>
    <w:tmpl w:val="59187A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FF"/>
    <w:rsid w:val="000575F7"/>
    <w:rsid w:val="001A4B84"/>
    <w:rsid w:val="00266E06"/>
    <w:rsid w:val="00424D6F"/>
    <w:rsid w:val="00524B5C"/>
    <w:rsid w:val="00596176"/>
    <w:rsid w:val="005B78E3"/>
    <w:rsid w:val="0072011D"/>
    <w:rsid w:val="007363F7"/>
    <w:rsid w:val="008724D8"/>
    <w:rsid w:val="008E3D5D"/>
    <w:rsid w:val="00981F98"/>
    <w:rsid w:val="00BF52F9"/>
    <w:rsid w:val="00C331F1"/>
    <w:rsid w:val="00C65BA6"/>
    <w:rsid w:val="00DE1399"/>
    <w:rsid w:val="00EC72D5"/>
    <w:rsid w:val="00F90D23"/>
    <w:rsid w:val="00F9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1F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75F7"/>
  </w:style>
  <w:style w:type="paragraph" w:styleId="a9">
    <w:name w:val="footer"/>
    <w:basedOn w:val="a"/>
    <w:link w:val="aa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75F7"/>
  </w:style>
  <w:style w:type="paragraph" w:styleId="ab">
    <w:name w:val="Normal (Web)"/>
    <w:basedOn w:val="a"/>
    <w:uiPriority w:val="99"/>
    <w:unhideWhenUsed/>
    <w:rsid w:val="0005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1F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75F7"/>
  </w:style>
  <w:style w:type="paragraph" w:styleId="a9">
    <w:name w:val="footer"/>
    <w:basedOn w:val="a"/>
    <w:link w:val="aa"/>
    <w:uiPriority w:val="99"/>
    <w:unhideWhenUsed/>
    <w:rsid w:val="000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75F7"/>
  </w:style>
  <w:style w:type="paragraph" w:styleId="ab">
    <w:name w:val="Normal (Web)"/>
    <w:basedOn w:val="a"/>
    <w:uiPriority w:val="99"/>
    <w:unhideWhenUsed/>
    <w:rsid w:val="0005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file:///C:\Users\&#1087;&#1082;-2\AppData\Local\Packages\Microsoft.Windows.Photos_8wekyb3d8bbwe\TempState\ShareServiceTempFolder\2024-04-17_10-32-30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F4AA5-5312-4F31-984F-E98F625F9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2024-04-17T12:28:00Z</cp:lastPrinted>
  <dcterms:created xsi:type="dcterms:W3CDTF">2019-08-22T11:27:00Z</dcterms:created>
  <dcterms:modified xsi:type="dcterms:W3CDTF">2024-04-17T12:29:00Z</dcterms:modified>
</cp:coreProperties>
</file>