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CF7509" w:rsidP="00BE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BE614C" w:rsidRDefault="00BE614C" w:rsidP="00BE614C">
      <w:pPr>
        <w:tabs>
          <w:tab w:val="left" w:pos="2241"/>
        </w:tabs>
        <w:rPr>
          <w:sz w:val="28"/>
          <w:szCs w:val="28"/>
        </w:rPr>
      </w:pPr>
      <w:r w:rsidRPr="00BE614C">
        <w:rPr>
          <w:sz w:val="28"/>
          <w:szCs w:val="28"/>
        </w:rPr>
        <w:t>25.06.2018</w:t>
      </w:r>
      <w:r w:rsidRPr="00BE614C">
        <w:rPr>
          <w:sz w:val="28"/>
          <w:szCs w:val="28"/>
        </w:rPr>
        <w:tab/>
        <w:t>79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B06A7C">
        <w:t>Приватизация муниципального имущества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B06A7C">
        <w:t>27.04.2015 № 96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B06A7C">
        <w:t>Приватизация муниципального имущества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B06A7C">
        <w:rPr>
          <w:lang w:eastAsia="en-US"/>
        </w:rPr>
        <w:t>27.04.2015 № 96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005F08" w:rsidRDefault="00E418FB" w:rsidP="00E70849">
      <w:pPr>
        <w:ind w:firstLine="709"/>
        <w:jc w:val="both"/>
      </w:pPr>
      <w:r w:rsidRPr="00D72983">
        <w:rPr>
          <w:lang w:eastAsia="en-US"/>
        </w:rPr>
        <w:t xml:space="preserve">1.1. </w:t>
      </w:r>
      <w:r w:rsidR="00B06A7C">
        <w:t>Пункт 2.10</w:t>
      </w:r>
      <w:r w:rsidR="00005F08">
        <w:t xml:space="preserve"> Административного регламента изложить в следующей редакции:</w:t>
      </w:r>
    </w:p>
    <w:p w:rsidR="00005F08" w:rsidRPr="00005F08" w:rsidRDefault="00B06A7C" w:rsidP="00005F08">
      <w:pPr>
        <w:ind w:firstLine="709"/>
        <w:jc w:val="both"/>
        <w:rPr>
          <w:bCs/>
        </w:rPr>
      </w:pPr>
      <w:r>
        <w:t>«2.10</w:t>
      </w:r>
      <w:r w:rsidR="00005F08" w:rsidRPr="00005F08">
        <w:t xml:space="preserve">. </w:t>
      </w:r>
      <w:r w:rsidR="005F4E80" w:rsidRPr="00005F08">
        <w:t xml:space="preserve"> </w:t>
      </w:r>
      <w:r w:rsidR="00005F08" w:rsidRPr="00005F08">
        <w:rPr>
          <w:bCs/>
        </w:rPr>
        <w:t>Требования к местам, предназначенным для предоставления муниципальной услуги»</w:t>
      </w:r>
      <w:r w:rsidR="00005F08">
        <w:rPr>
          <w:bCs/>
        </w:rPr>
        <w:t>.</w:t>
      </w:r>
    </w:p>
    <w:p w:rsidR="00005F08" w:rsidRPr="00005F08" w:rsidRDefault="00005F08" w:rsidP="00005F08">
      <w:pPr>
        <w:ind w:firstLine="709"/>
        <w:jc w:val="both"/>
      </w:pPr>
      <w:r w:rsidRPr="00005F08">
        <w:rPr>
          <w:bCs/>
        </w:rPr>
        <w:t>1.2. Дополнить Админист</w:t>
      </w:r>
      <w:r w:rsidR="00B06A7C">
        <w:rPr>
          <w:bCs/>
        </w:rPr>
        <w:t>ративный регламент пунктами 2.10</w:t>
      </w:r>
      <w:r w:rsidRPr="00005F08">
        <w:rPr>
          <w:bCs/>
        </w:rPr>
        <w:t>.1</w:t>
      </w:r>
      <w:r>
        <w:rPr>
          <w:bCs/>
        </w:rPr>
        <w:t>.</w:t>
      </w:r>
      <w:r w:rsidR="00B06A7C">
        <w:rPr>
          <w:bCs/>
        </w:rPr>
        <w:t xml:space="preserve"> – 2.10</w:t>
      </w:r>
      <w:r w:rsidRPr="00005F08">
        <w:rPr>
          <w:bCs/>
        </w:rPr>
        <w:t>.8. следующего содержания:</w:t>
      </w:r>
    </w:p>
    <w:p w:rsidR="00B54D74" w:rsidRPr="005F4E80" w:rsidRDefault="00B06A7C" w:rsidP="00005F08">
      <w:pPr>
        <w:ind w:firstLine="709"/>
        <w:jc w:val="both"/>
      </w:pPr>
      <w:r>
        <w:t xml:space="preserve"> «2.10</w:t>
      </w:r>
      <w:r w:rsidR="00B54D74" w:rsidRPr="005F4E80">
        <w:t>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54D74" w:rsidRPr="005F4E80" w:rsidRDefault="00B54D74" w:rsidP="00B54D74">
      <w:pPr>
        <w:ind w:firstLine="709"/>
        <w:jc w:val="both"/>
      </w:pPr>
      <w:r w:rsidRPr="005F4E80"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54D74" w:rsidRPr="005F4E80" w:rsidRDefault="00B06A7C" w:rsidP="00B54D74">
      <w:pPr>
        <w:ind w:firstLine="709"/>
        <w:jc w:val="both"/>
      </w:pPr>
      <w:r>
        <w:t>2.10</w:t>
      </w:r>
      <w:r w:rsidR="00B54D74" w:rsidRPr="005F4E80">
        <w:t>.2. Помещения</w:t>
      </w:r>
      <w:r w:rsidR="00B54D74" w:rsidRPr="005F4E80">
        <w:rPr>
          <w:color w:val="FF0000"/>
        </w:rPr>
        <w:t xml:space="preserve"> </w:t>
      </w:r>
      <w:r w:rsidR="00B54D74" w:rsidRPr="005F4E80"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54D74" w:rsidRPr="005F4E80" w:rsidRDefault="00B06A7C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2.10</w:t>
      </w:r>
      <w:r w:rsidR="00E70849">
        <w:rPr>
          <w:lang w:eastAsia="en-US"/>
        </w:rPr>
        <w:t>.3. Вход в помещение</w:t>
      </w:r>
      <w:r w:rsidR="00B54D74" w:rsidRPr="005F4E80">
        <w:rPr>
          <w:lang w:eastAsia="en-US"/>
        </w:rPr>
        <w:t xml:space="preserve">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2</w:t>
      </w:r>
      <w:r w:rsidR="00B06A7C">
        <w:rPr>
          <w:lang w:eastAsia="en-US"/>
        </w:rPr>
        <w:t>.10</w:t>
      </w:r>
      <w:r w:rsidRPr="005F4E80">
        <w:rPr>
          <w:lang w:eastAsia="en-US"/>
        </w:rPr>
        <w:t>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54D74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54D74" w:rsidRPr="005F4E80" w:rsidRDefault="00B06A7C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2.10</w:t>
      </w:r>
      <w:r w:rsidR="00B54D74" w:rsidRPr="005F4E80">
        <w:rPr>
          <w:lang w:eastAsia="en-US"/>
        </w:rPr>
        <w:t>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54D74" w:rsidRPr="005F4E80" w:rsidRDefault="00B06A7C" w:rsidP="00B54D74">
      <w:pPr>
        <w:ind w:firstLine="709"/>
        <w:jc w:val="both"/>
      </w:pPr>
      <w:r>
        <w:t>2.10</w:t>
      </w:r>
      <w:r w:rsidR="00B54D74" w:rsidRPr="005F4E80">
        <w:t>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54D74" w:rsidRPr="005F4E80" w:rsidRDefault="00B54D74" w:rsidP="00B54D74">
      <w:pPr>
        <w:ind w:firstLine="709"/>
        <w:jc w:val="both"/>
      </w:pPr>
      <w:r w:rsidRPr="005F4E80"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54D74" w:rsidRPr="005F4E80" w:rsidRDefault="00B06A7C" w:rsidP="00B54D74">
      <w:pPr>
        <w:ind w:firstLine="709"/>
        <w:jc w:val="both"/>
      </w:pPr>
      <w:r>
        <w:t>2.10</w:t>
      </w:r>
      <w:r w:rsidR="00B54D74" w:rsidRPr="005F4E80">
        <w:t>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</w:pPr>
      <w:r w:rsidRPr="005F4E80">
        <w:t xml:space="preserve">Помещения должны содержать места информирования, предназначенные для ознакомления граждан с информационными материалами. </w:t>
      </w:r>
      <w:r w:rsidR="00B06A7C">
        <w:t>Места информирования могут быть оборудованы</w:t>
      </w:r>
      <w:r w:rsidRPr="005F4E80">
        <w:t xml:space="preserve"> визуальной, текстовой </w:t>
      </w:r>
      <w:r w:rsidRPr="005F4E80">
        <w:rPr>
          <w:lang w:eastAsia="en-US"/>
        </w:rPr>
        <w:t xml:space="preserve">и мультимедийной </w:t>
      </w:r>
      <w:r w:rsidRPr="005F4E80">
        <w:t>информацией</w:t>
      </w:r>
      <w:r w:rsidRPr="005F4E80">
        <w:rPr>
          <w:lang w:eastAsia="en-US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5F4E80"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54D74" w:rsidRDefault="00B06A7C" w:rsidP="00005F08">
      <w:pPr>
        <w:ind w:firstLine="709"/>
        <w:jc w:val="both"/>
      </w:pPr>
      <w:r>
        <w:t>2.10</w:t>
      </w:r>
      <w:r w:rsidR="00B54D74" w:rsidRPr="005F4E80">
        <w:t xml:space="preserve">.8. </w:t>
      </w:r>
      <w:r w:rsidR="00B54D74" w:rsidRPr="005F4E80">
        <w:rPr>
          <w:lang w:eastAsia="en-US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</w:t>
      </w:r>
      <w:r w:rsidR="00E70849">
        <w:rPr>
          <w:lang w:eastAsia="en-US"/>
        </w:rPr>
        <w:t>».</w:t>
      </w:r>
    </w:p>
    <w:p w:rsidR="00A70BBA" w:rsidRDefault="00A70BBA" w:rsidP="00A70BBA">
      <w:pPr>
        <w:ind w:firstLine="709"/>
        <w:jc w:val="both"/>
        <w:rPr>
          <w:lang w:eastAsia="en-US"/>
        </w:rPr>
      </w:pPr>
      <w:r>
        <w:rPr>
          <w:lang w:eastAsia="en-US"/>
        </w:rPr>
        <w:t>1.3.  Пункт 2.13.5. Административного регламента дополнить абзацем следующего содержания: «Срок предоставления муниципальной услуги исчисляется со дня подачи заявления, в том числе в форме электронного документа с использованием ПГУ ЛО и не</w:t>
      </w:r>
      <w:r w:rsidR="000C0089">
        <w:rPr>
          <w:lang w:eastAsia="en-US"/>
        </w:rPr>
        <w:t xml:space="preserve"> должен превышать более 30 дней</w:t>
      </w:r>
      <w:r>
        <w:rPr>
          <w:lang w:eastAsia="en-US"/>
        </w:rPr>
        <w:t>»</w:t>
      </w:r>
      <w:r w:rsidR="000C0089">
        <w:rPr>
          <w:lang w:eastAsia="en-US"/>
        </w:rPr>
        <w:t>.</w:t>
      </w:r>
      <w:r>
        <w:rPr>
          <w:lang w:eastAsia="en-US"/>
        </w:rPr>
        <w:t xml:space="preserve"> 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r w:rsidR="00E418FB">
        <w:rPr>
          <w:lang w:eastAsia="en-US"/>
        </w:rPr>
        <w:t xml:space="preserve">Разместить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proofErr w:type="gramStart"/>
      <w:r w:rsidR="00E418FB" w:rsidRPr="00E418FB">
        <w:rPr>
          <w:lang w:eastAsia="en-US"/>
        </w:rPr>
        <w:t>поселения</w:t>
      </w:r>
      <w:proofErr w:type="spellEnd"/>
      <w:proofErr w:type="gramEnd"/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E418FB" w:rsidRDefault="00BE614C" w:rsidP="00E418FB">
      <w:pPr>
        <w:spacing w:after="200" w:line="276" w:lineRule="auto"/>
        <w:rPr>
          <w:lang w:eastAsia="en-US"/>
        </w:rPr>
      </w:pPr>
      <w:bookmarkStart w:id="0" w:name="_GoBack"/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>. главы</w:t>
      </w:r>
      <w:r w:rsidR="00E418FB">
        <w:rPr>
          <w:lang w:eastAsia="en-US"/>
        </w:rPr>
        <w:t xml:space="preserve"> администрации                                                             </w:t>
      </w:r>
      <w:r>
        <w:rPr>
          <w:lang w:eastAsia="en-US"/>
        </w:rPr>
        <w:t xml:space="preserve">                         </w:t>
      </w:r>
      <w:proofErr w:type="spellStart"/>
      <w:r>
        <w:rPr>
          <w:lang w:eastAsia="en-US"/>
        </w:rPr>
        <w:t>О.А.Васякина</w:t>
      </w:r>
      <w:proofErr w:type="spellEnd"/>
    </w:p>
    <w:bookmarkEnd w:id="0"/>
    <w:p w:rsidR="00CF7509" w:rsidRDefault="00CF7509">
      <w:pPr>
        <w:rPr>
          <w:sz w:val="20"/>
          <w:szCs w:val="20"/>
        </w:rPr>
      </w:pPr>
    </w:p>
    <w:p w:rsidR="00CF7509" w:rsidRDefault="00CF7509">
      <w:pPr>
        <w:rPr>
          <w:sz w:val="20"/>
          <w:szCs w:val="20"/>
        </w:rPr>
      </w:pPr>
    </w:p>
    <w:sectPr w:rsidR="00CF7509" w:rsidSect="00CF75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0C0089"/>
    <w:rsid w:val="0054629E"/>
    <w:rsid w:val="00547F21"/>
    <w:rsid w:val="005F4E80"/>
    <w:rsid w:val="00697455"/>
    <w:rsid w:val="00A70BBA"/>
    <w:rsid w:val="00B01A66"/>
    <w:rsid w:val="00B06A7C"/>
    <w:rsid w:val="00B54D74"/>
    <w:rsid w:val="00B81CB4"/>
    <w:rsid w:val="00BE614C"/>
    <w:rsid w:val="00BF391B"/>
    <w:rsid w:val="00C901F2"/>
    <w:rsid w:val="00CC4AEF"/>
    <w:rsid w:val="00CF7509"/>
    <w:rsid w:val="00D72983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16</cp:revision>
  <cp:lastPrinted>2018-06-26T06:35:00Z</cp:lastPrinted>
  <dcterms:created xsi:type="dcterms:W3CDTF">2017-12-15T13:55:00Z</dcterms:created>
  <dcterms:modified xsi:type="dcterms:W3CDTF">2018-06-26T06:36:00Z</dcterms:modified>
</cp:coreProperties>
</file>